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0157ABEB" w:rsidR="006909BA" w:rsidRPr="00A259E9" w:rsidRDefault="00DB65C6" w:rsidP="00B05037">
      <w:pPr>
        <w:tabs>
          <w:tab w:val="center" w:pos="4680"/>
        </w:tabs>
        <w:jc w:val="center"/>
        <w:rPr>
          <w:rFonts w:ascii="Eras Medium ITC" w:hAnsi="Eras Medium ITC"/>
          <w:b/>
        </w:rPr>
      </w:pPr>
      <w:r>
        <w:rPr>
          <w:rFonts w:ascii="Eras Medium ITC" w:hAnsi="Eras Medium ITC"/>
          <w:b/>
        </w:rPr>
        <w:t>September 22</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19F9712F"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E55A6B">
        <w:rPr>
          <w:rFonts w:ascii="Eras Medium ITC" w:hAnsi="Eras Medium ITC"/>
          <w:b/>
        </w:rPr>
        <w:t>1</w:t>
      </w:r>
      <w:r w:rsidR="00DB65C6">
        <w:rPr>
          <w:rFonts w:ascii="Eras Medium ITC" w:hAnsi="Eras Medium ITC"/>
          <w:b/>
        </w:rPr>
        <w:t>67</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will continue to require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35ABF67"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28513916" w14:textId="46761D98" w:rsidR="00AA7B8F" w:rsidRPr="00A259E9" w:rsidRDefault="00AA7B8F" w:rsidP="006909BA">
      <w:pPr>
        <w:ind w:firstLine="720"/>
        <w:rPr>
          <w:rFonts w:ascii="Eras Medium ITC" w:hAnsi="Eras Medium ITC" w:cs="Courier New"/>
          <w:b/>
          <w:bCs/>
        </w:rPr>
      </w:pPr>
      <w:r>
        <w:rPr>
          <w:rFonts w:ascii="Eras Medium ITC" w:hAnsi="Eras Medium ITC" w:cs="Courier New"/>
          <w:b/>
          <w:bCs/>
        </w:rPr>
        <w:t>Commissioner  made the motion to adopt the agenda.  Commsioner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6342C51" w14:textId="77777777" w:rsidR="00152598" w:rsidRPr="00152598" w:rsidRDefault="003701C4" w:rsidP="00152598">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152598" w:rsidRPr="00152598">
        <w:rPr>
          <w:rFonts w:ascii="Eras Medium ITC" w:hAnsi="Eras Medium ITC"/>
          <w:b/>
        </w:rPr>
        <w:t>Bids were received on the above referenced project. One bid was received from BET Construction of Thibodaux, LA. in the amount of $1,198,087.00. The board has three available options at this time.</w:t>
      </w:r>
    </w:p>
    <w:p w14:paraId="1A94E077" w14:textId="77777777" w:rsidR="00152598" w:rsidRPr="00152598" w:rsidRDefault="00152598" w:rsidP="00152598">
      <w:pPr>
        <w:ind w:firstLine="720"/>
        <w:rPr>
          <w:rFonts w:ascii="Eras Medium ITC" w:hAnsi="Eras Medium ITC"/>
          <w:b/>
        </w:rPr>
      </w:pPr>
    </w:p>
    <w:p w14:paraId="5C74022E" w14:textId="77777777" w:rsidR="00152598" w:rsidRPr="00152598" w:rsidRDefault="00152598" w:rsidP="00152598">
      <w:pPr>
        <w:ind w:firstLine="720"/>
        <w:rPr>
          <w:rFonts w:ascii="Eras Medium ITC" w:hAnsi="Eras Medium ITC"/>
          <w:b/>
        </w:rPr>
      </w:pPr>
      <w:r w:rsidRPr="00152598">
        <w:rPr>
          <w:rFonts w:ascii="Eras Medium ITC" w:hAnsi="Eras Medium ITC"/>
          <w:b/>
        </w:rPr>
        <w:t>Option 1-</w:t>
      </w:r>
      <w:r w:rsidRPr="00152598">
        <w:rPr>
          <w:rFonts w:ascii="Eras Medium ITC" w:hAnsi="Eras Medium ITC"/>
          <w:b/>
        </w:rPr>
        <w:tab/>
        <w:t>Reject all Bids, adjust the Plans and Re-advertise.</w:t>
      </w:r>
    </w:p>
    <w:p w14:paraId="69848D74" w14:textId="77777777" w:rsidR="00152598" w:rsidRPr="00152598" w:rsidRDefault="00152598" w:rsidP="00152598">
      <w:pPr>
        <w:ind w:firstLine="720"/>
        <w:rPr>
          <w:rFonts w:ascii="Eras Medium ITC" w:hAnsi="Eras Medium ITC"/>
          <w:b/>
        </w:rPr>
      </w:pPr>
    </w:p>
    <w:p w14:paraId="1D3386D1" w14:textId="77777777" w:rsidR="00152598" w:rsidRPr="00152598" w:rsidRDefault="00152598" w:rsidP="00152598">
      <w:pPr>
        <w:ind w:firstLine="720"/>
        <w:rPr>
          <w:rFonts w:ascii="Eras Medium ITC" w:hAnsi="Eras Medium ITC"/>
          <w:b/>
        </w:rPr>
      </w:pPr>
      <w:r w:rsidRPr="00152598">
        <w:rPr>
          <w:rFonts w:ascii="Eras Medium ITC" w:hAnsi="Eras Medium ITC"/>
          <w:b/>
        </w:rPr>
        <w:t>Option 2-</w:t>
      </w:r>
      <w:r w:rsidRPr="00152598">
        <w:rPr>
          <w:rFonts w:ascii="Eras Medium ITC" w:hAnsi="Eras Medium ITC"/>
          <w:b/>
        </w:rPr>
        <w:tab/>
        <w:t>Accept the Bid received and move forward to construction.</w:t>
      </w:r>
    </w:p>
    <w:p w14:paraId="5CC7B413" w14:textId="77777777" w:rsidR="00152598" w:rsidRPr="00152598" w:rsidRDefault="00152598" w:rsidP="00152598">
      <w:pPr>
        <w:ind w:firstLine="720"/>
        <w:rPr>
          <w:rFonts w:ascii="Eras Medium ITC" w:hAnsi="Eras Medium ITC"/>
          <w:b/>
        </w:rPr>
      </w:pPr>
    </w:p>
    <w:p w14:paraId="745426EC" w14:textId="77777777" w:rsidR="00152598" w:rsidRPr="00152598" w:rsidRDefault="00152598" w:rsidP="00152598">
      <w:pPr>
        <w:ind w:firstLine="720"/>
        <w:rPr>
          <w:rFonts w:ascii="Eras Medium ITC" w:hAnsi="Eras Medium ITC"/>
          <w:b/>
        </w:rPr>
      </w:pPr>
      <w:r w:rsidRPr="00152598">
        <w:rPr>
          <w:rFonts w:ascii="Eras Medium ITC" w:hAnsi="Eras Medium ITC"/>
          <w:b/>
        </w:rPr>
        <w:t>Option 3- Authorize the Chairman and the Director to meet with the Engineer and Contractor to attempt to negotiate the bid down to an acceptable budget without a change in scope.</w:t>
      </w:r>
    </w:p>
    <w:p w14:paraId="79D00695" w14:textId="77777777" w:rsidR="00152598" w:rsidRPr="00152598" w:rsidRDefault="00152598" w:rsidP="00152598">
      <w:pPr>
        <w:ind w:firstLine="720"/>
        <w:rPr>
          <w:rFonts w:ascii="Eras Medium ITC" w:hAnsi="Eras Medium ITC"/>
          <w:b/>
        </w:rPr>
      </w:pPr>
    </w:p>
    <w:p w14:paraId="3C9988DA" w14:textId="25247D3C" w:rsidR="00152598" w:rsidRPr="00152598" w:rsidRDefault="00152598" w:rsidP="00152598">
      <w:pPr>
        <w:ind w:firstLine="720"/>
        <w:rPr>
          <w:rFonts w:ascii="Eras Medium ITC" w:hAnsi="Eras Medium ITC"/>
          <w:b/>
        </w:rPr>
      </w:pPr>
      <w:r w:rsidRPr="00152598">
        <w:rPr>
          <w:rFonts w:ascii="Eras Medium ITC" w:hAnsi="Eras Medium ITC"/>
          <w:b/>
        </w:rPr>
        <w:t xml:space="preserve">At this time, given the climate of the construction industry due to the Covid Pandemic and the recent effects of Hurricane Ida, </w:t>
      </w:r>
      <w:r>
        <w:rPr>
          <w:rFonts w:ascii="Eras Medium ITC" w:hAnsi="Eras Medium ITC"/>
          <w:b/>
        </w:rPr>
        <w:t>Mr. Joseph Savoie is</w:t>
      </w:r>
      <w:r w:rsidRPr="00152598">
        <w:rPr>
          <w:rFonts w:ascii="Eras Medium ITC" w:hAnsi="Eras Medium ITC"/>
          <w:b/>
        </w:rPr>
        <w:t xml:space="preserve"> recommending Option 3. Should the project be negotiated to an acceptable budget then a reduction Change Order would be executed to move forward to construction.</w:t>
      </w:r>
    </w:p>
    <w:p w14:paraId="0CC0191B" w14:textId="77777777" w:rsidR="000534AB" w:rsidRDefault="000534AB" w:rsidP="006909BA">
      <w:pPr>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36C3A003"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152598">
        <w:rPr>
          <w:rFonts w:ascii="Eras Medium ITC" w:hAnsi="Eras Medium ITC"/>
          <w:b/>
        </w:rPr>
        <w:t>September 20</w:t>
      </w:r>
      <w:r w:rsidR="00CF54CF">
        <w:rPr>
          <w:rFonts w:ascii="Eras Medium ITC" w:hAnsi="Eras Medium ITC"/>
          <w:b/>
        </w:rPr>
        <w:t xml:space="preserve">, 2021 for </w:t>
      </w:r>
      <w:r w:rsidR="00FB693C">
        <w:rPr>
          <w:rFonts w:ascii="Eras Medium ITC" w:hAnsi="Eras Medium ITC"/>
          <w:b/>
        </w:rPr>
        <w:t>the Vacherie</w:t>
      </w:r>
      <w:r w:rsidR="00442FE0">
        <w:rPr>
          <w:rFonts w:ascii="Eras Medium ITC" w:hAnsi="Eras Medium ITC"/>
          <w:b/>
        </w:rPr>
        <w:t xml:space="preserve"> and Sunset</w:t>
      </w:r>
      <w:r w:rsidR="00CF54CF">
        <w:rPr>
          <w:rFonts w:ascii="Eras Medium ITC" w:hAnsi="Eras Medium ITC"/>
          <w:b/>
        </w:rPr>
        <w:t xml:space="preserve"> location and</w:t>
      </w:r>
      <w:r w:rsidR="00A107E9" w:rsidRPr="00A107E9">
        <w:rPr>
          <w:rFonts w:ascii="Eras Medium ITC" w:hAnsi="Eras Medium ITC"/>
          <w:b/>
        </w:rPr>
        <w:t xml:space="preserve"> started at 6:00 AM</w:t>
      </w:r>
      <w:r w:rsidRPr="00A259E9">
        <w:rPr>
          <w:rFonts w:ascii="Eras Medium ITC" w:hAnsi="Eras Medium ITC"/>
          <w:b/>
        </w:rPr>
        <w:t xml:space="preserve">. </w:t>
      </w:r>
      <w:r w:rsidR="00370C3F">
        <w:rPr>
          <w:rFonts w:ascii="Eras Medium ITC" w:hAnsi="Eras Medium ITC"/>
          <w:b/>
        </w:rPr>
        <w:t>T</w:t>
      </w:r>
      <w:r w:rsidR="00442FE0">
        <w:rPr>
          <w:rFonts w:ascii="Eras Medium ITC" w:hAnsi="Eras Medium ITC"/>
          <w:b/>
        </w:rPr>
        <w: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 xml:space="preserve">ouncil were discussed at </w:t>
      </w:r>
      <w:r w:rsidR="000A0DC3">
        <w:rPr>
          <w:rFonts w:ascii="Eras Medium ITC" w:hAnsi="Eras Medium ITC"/>
          <w:b/>
        </w:rPr>
        <w:t>Sunset l</w:t>
      </w:r>
      <w:r w:rsidR="00505534" w:rsidRPr="00760E38">
        <w:rPr>
          <w:rFonts w:ascii="Eras Medium ITC" w:hAnsi="Eras Medium ITC"/>
          <w:b/>
        </w:rPr>
        <w:t>ocation</w:t>
      </w:r>
      <w:r w:rsidR="00370C3F">
        <w:rPr>
          <w:rFonts w:ascii="Eras Medium ITC" w:hAnsi="Eras Medium ITC"/>
          <w:b/>
        </w:rPr>
        <w:t xml:space="preserve"> and five were shown at the Vacherie location</w:t>
      </w:r>
      <w:r w:rsidR="00505534" w:rsidRPr="00760E38">
        <w:rPr>
          <w:rFonts w:ascii="Eras Medium ITC" w:hAnsi="Eras Medium ITC"/>
          <w:b/>
        </w:rPr>
        <w:t>. They were as follows:</w:t>
      </w:r>
    </w:p>
    <w:p w14:paraId="1B93E188" w14:textId="1F236F66" w:rsidR="00370C3F" w:rsidRPr="00370C3F" w:rsidRDefault="00370C3F" w:rsidP="00370C3F">
      <w:pPr>
        <w:rPr>
          <w:rFonts w:ascii="Eras Medium ITC" w:hAnsi="Eras Medium ITC"/>
          <w:b/>
        </w:rPr>
      </w:pPr>
      <w:r w:rsidRPr="00370C3F">
        <w:rPr>
          <w:rFonts w:ascii="Eras Medium ITC" w:hAnsi="Eras Medium ITC"/>
          <w:b/>
        </w:rPr>
        <w:t>Storm Clean Up Safety (Vacherie)</w:t>
      </w:r>
    </w:p>
    <w:p w14:paraId="133FCC1E" w14:textId="0A619019" w:rsidR="00370C3F" w:rsidRPr="00370C3F" w:rsidRDefault="00370C3F" w:rsidP="00370C3F">
      <w:pPr>
        <w:rPr>
          <w:rFonts w:ascii="Eras Medium ITC" w:hAnsi="Eras Medium ITC"/>
          <w:b/>
        </w:rPr>
      </w:pPr>
      <w:r w:rsidRPr="00370C3F">
        <w:rPr>
          <w:rFonts w:ascii="Eras Medium ITC" w:hAnsi="Eras Medium ITC"/>
          <w:b/>
        </w:rPr>
        <w:t>Vehicle Safety (Vacherie)</w:t>
      </w:r>
    </w:p>
    <w:p w14:paraId="118646BC" w14:textId="7D5F4BB9" w:rsidR="00370C3F" w:rsidRPr="00370C3F" w:rsidRDefault="00370C3F" w:rsidP="00370C3F">
      <w:pPr>
        <w:rPr>
          <w:rFonts w:ascii="Eras Medium ITC" w:hAnsi="Eras Medium ITC"/>
          <w:b/>
        </w:rPr>
      </w:pPr>
      <w:r w:rsidRPr="00370C3F">
        <w:rPr>
          <w:rFonts w:ascii="Eras Medium ITC" w:hAnsi="Eras Medium ITC"/>
          <w:b/>
        </w:rPr>
        <w:t>Electrical Wire Safety (Vacherie)</w:t>
      </w:r>
    </w:p>
    <w:p w14:paraId="675457BC" w14:textId="43B6E415" w:rsidR="00370C3F" w:rsidRPr="00370C3F" w:rsidRDefault="00370C3F" w:rsidP="00370C3F">
      <w:pPr>
        <w:rPr>
          <w:rFonts w:ascii="Eras Medium ITC" w:hAnsi="Eras Medium ITC"/>
          <w:b/>
        </w:rPr>
      </w:pPr>
      <w:r w:rsidRPr="00370C3F">
        <w:rPr>
          <w:rFonts w:ascii="Eras Medium ITC" w:hAnsi="Eras Medium ITC"/>
          <w:b/>
        </w:rPr>
        <w:t>Chain Saw Caution (Vacherie)</w:t>
      </w:r>
    </w:p>
    <w:p w14:paraId="29B6C567" w14:textId="1AC9EA62" w:rsidR="00370C3F" w:rsidRPr="00370C3F" w:rsidRDefault="00370C3F" w:rsidP="00370C3F">
      <w:pPr>
        <w:rPr>
          <w:rFonts w:ascii="Eras Medium ITC" w:hAnsi="Eras Medium ITC"/>
          <w:b/>
        </w:rPr>
      </w:pPr>
      <w:r w:rsidRPr="00370C3F">
        <w:rPr>
          <w:rFonts w:ascii="Eras Medium ITC" w:hAnsi="Eras Medium ITC"/>
          <w:b/>
        </w:rPr>
        <w:t>Snakes And Wasp Warning (Vacherie)</w:t>
      </w:r>
    </w:p>
    <w:p w14:paraId="63BFCECB" w14:textId="370D8A46" w:rsidR="00370C3F" w:rsidRPr="00370C3F" w:rsidRDefault="00370C3F" w:rsidP="00370C3F">
      <w:pPr>
        <w:rPr>
          <w:rFonts w:ascii="Eras Medium ITC" w:hAnsi="Eras Medium ITC"/>
          <w:b/>
        </w:rPr>
      </w:pPr>
      <w:r w:rsidRPr="00370C3F">
        <w:rPr>
          <w:rFonts w:ascii="Eras Medium ITC" w:hAnsi="Eras Medium ITC"/>
          <w:b/>
        </w:rPr>
        <w:t>Stop The Bleeding (Sunset)</w:t>
      </w:r>
    </w:p>
    <w:p w14:paraId="506D1B6F" w14:textId="14252A1A" w:rsidR="00370C3F" w:rsidRPr="00370C3F" w:rsidRDefault="00370C3F" w:rsidP="00370C3F">
      <w:pPr>
        <w:rPr>
          <w:rFonts w:ascii="Eras Medium ITC" w:hAnsi="Eras Medium ITC"/>
          <w:b/>
        </w:rPr>
      </w:pPr>
      <w:r w:rsidRPr="00370C3F">
        <w:rPr>
          <w:rFonts w:ascii="Eras Medium ITC" w:hAnsi="Eras Medium ITC"/>
          <w:b/>
        </w:rPr>
        <w:t>Eye Safety (Sunset)</w:t>
      </w:r>
    </w:p>
    <w:p w14:paraId="4F64F127" w14:textId="7D6620EB" w:rsidR="00442FE0" w:rsidRDefault="00370C3F" w:rsidP="00370C3F">
      <w:pPr>
        <w:rPr>
          <w:rFonts w:ascii="Eras Medium ITC" w:hAnsi="Eras Medium ITC"/>
          <w:b/>
        </w:rPr>
      </w:pPr>
      <w:r w:rsidRPr="00370C3F">
        <w:rPr>
          <w:rFonts w:ascii="Eras Medium ITC" w:hAnsi="Eras Medium ITC"/>
          <w:b/>
        </w:rPr>
        <w:t>Good Housekeeping</w:t>
      </w:r>
      <w:r>
        <w:rPr>
          <w:rFonts w:ascii="Eras Medium ITC" w:hAnsi="Eras Medium ITC"/>
          <w:b/>
        </w:rPr>
        <w:t xml:space="preserve"> (Sunset</w:t>
      </w:r>
      <w:r w:rsidR="00442FE0" w:rsidRPr="00442FE0">
        <w:rPr>
          <w:rFonts w:ascii="Eras Medium ITC" w:hAnsi="Eras Medium ITC"/>
          <w:b/>
        </w:rPr>
        <w:t>)</w:t>
      </w:r>
    </w:p>
    <w:p w14:paraId="0D3CF2E7" w14:textId="55341666" w:rsidR="006909BA" w:rsidRPr="00A259E9" w:rsidRDefault="00FB693C" w:rsidP="00442FE0">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370C3F">
        <w:rPr>
          <w:rFonts w:ascii="Eras Medium ITC" w:hAnsi="Eras Medium ITC"/>
          <w:b/>
        </w:rPr>
        <w:t>October 11</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lastRenderedPageBreak/>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C049F1E"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19B6B21B" w14:textId="14EC3EA7" w:rsidR="002F19AA" w:rsidRPr="002F19AA" w:rsidRDefault="00837869" w:rsidP="002F19AA">
      <w:pPr>
        <w:rPr>
          <w:rFonts w:ascii="Eras Medium ITC" w:hAnsi="Eras Medium ITC"/>
          <w:b/>
        </w:rPr>
      </w:pPr>
      <w:r>
        <w:rPr>
          <w:rFonts w:ascii="Eras Medium ITC" w:hAnsi="Eras Medium ITC"/>
          <w:b/>
        </w:rPr>
        <w:tab/>
        <w:t xml:space="preserve">Commissioner Watson reported that </w:t>
      </w:r>
      <w:r w:rsidR="00DB65C6" w:rsidRPr="00DB65C6">
        <w:rPr>
          <w:rFonts w:ascii="Eras Medium ITC" w:hAnsi="Eras Medium ITC"/>
          <w:b/>
        </w:rPr>
        <w:t xml:space="preserve">the roads had been closed for two weeks following hurricane Ida.  Once the roads reopened, the workers were finally able to check on the equipment.  All the equipment on site was in good condition.  The workers are currently still waiting for </w:t>
      </w:r>
      <w:r w:rsidR="00DB65C6">
        <w:rPr>
          <w:rFonts w:ascii="Eras Medium ITC" w:hAnsi="Eras Medium ITC"/>
          <w:b/>
        </w:rPr>
        <w:t>T</w:t>
      </w:r>
      <w:r w:rsidR="00DB65C6" w:rsidRPr="00DB65C6">
        <w:rPr>
          <w:rFonts w:ascii="Eras Medium ITC" w:hAnsi="Eras Medium ITC"/>
          <w:b/>
        </w:rPr>
        <w:t xml:space="preserve">. Baker </w:t>
      </w:r>
      <w:r w:rsidR="00DB65C6">
        <w:rPr>
          <w:rFonts w:ascii="Eras Medium ITC" w:hAnsi="Eras Medium ITC"/>
          <w:b/>
        </w:rPr>
        <w:t>S</w:t>
      </w:r>
      <w:r w:rsidR="00DB65C6" w:rsidRPr="00DB65C6">
        <w:rPr>
          <w:rFonts w:ascii="Eras Medium ITC" w:hAnsi="Eras Medium ITC"/>
          <w:b/>
        </w:rPr>
        <w:t>mith to finish their part so that dredging can continue</w:t>
      </w:r>
      <w:r w:rsidR="00DB65C6" w:rsidRPr="00DB65C6">
        <w:rPr>
          <w:rFonts w:ascii="Eras Medium ITC" w:hAnsi="Eras Medium ITC"/>
          <w:b/>
        </w:rPr>
        <w:t>.</w:t>
      </w:r>
    </w:p>
    <w:p w14:paraId="38B9062A" w14:textId="77777777" w:rsidR="002F19AA" w:rsidRDefault="002F19AA" w:rsidP="002F19AA">
      <w:pPr>
        <w:rPr>
          <w:rFonts w:ascii="Eras Medium ITC" w:hAnsi="Eras Medium ITC"/>
          <w:b/>
        </w:rPr>
      </w:pPr>
    </w:p>
    <w:p w14:paraId="3C7459D9" w14:textId="2BD92F47"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81B3D"/>
    <w:rsid w:val="000A0DC3"/>
    <w:rsid w:val="000F0999"/>
    <w:rsid w:val="00140C41"/>
    <w:rsid w:val="001437B1"/>
    <w:rsid w:val="00144205"/>
    <w:rsid w:val="001509BC"/>
    <w:rsid w:val="00152598"/>
    <w:rsid w:val="00172F68"/>
    <w:rsid w:val="001872EA"/>
    <w:rsid w:val="001F4849"/>
    <w:rsid w:val="00227B77"/>
    <w:rsid w:val="00260AD8"/>
    <w:rsid w:val="002913F1"/>
    <w:rsid w:val="002B07FB"/>
    <w:rsid w:val="002B6CCB"/>
    <w:rsid w:val="002F19AA"/>
    <w:rsid w:val="00341B95"/>
    <w:rsid w:val="003701C4"/>
    <w:rsid w:val="00370C3F"/>
    <w:rsid w:val="00370F84"/>
    <w:rsid w:val="00442FE0"/>
    <w:rsid w:val="004672FB"/>
    <w:rsid w:val="00475B9E"/>
    <w:rsid w:val="00487443"/>
    <w:rsid w:val="004B1B0F"/>
    <w:rsid w:val="004C73B8"/>
    <w:rsid w:val="004F6515"/>
    <w:rsid w:val="00505534"/>
    <w:rsid w:val="00506A63"/>
    <w:rsid w:val="00543FB2"/>
    <w:rsid w:val="00553660"/>
    <w:rsid w:val="005C412C"/>
    <w:rsid w:val="005D7BC2"/>
    <w:rsid w:val="00624050"/>
    <w:rsid w:val="00636E4F"/>
    <w:rsid w:val="00667816"/>
    <w:rsid w:val="006909BA"/>
    <w:rsid w:val="006A41CF"/>
    <w:rsid w:val="006B18BB"/>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B05037"/>
    <w:rsid w:val="00BA78D1"/>
    <w:rsid w:val="00BF71ED"/>
    <w:rsid w:val="00C1278B"/>
    <w:rsid w:val="00C54181"/>
    <w:rsid w:val="00C860C3"/>
    <w:rsid w:val="00CA516D"/>
    <w:rsid w:val="00CF54CF"/>
    <w:rsid w:val="00CF6C61"/>
    <w:rsid w:val="00D36576"/>
    <w:rsid w:val="00DB65C6"/>
    <w:rsid w:val="00DC7736"/>
    <w:rsid w:val="00E558AD"/>
    <w:rsid w:val="00E55A6B"/>
    <w:rsid w:val="00E72365"/>
    <w:rsid w:val="00EE0552"/>
    <w:rsid w:val="00EF47A8"/>
    <w:rsid w:val="00EF5318"/>
    <w:rsid w:val="00F22C17"/>
    <w:rsid w:val="00F339A8"/>
    <w:rsid w:val="00F54419"/>
    <w:rsid w:val="00F976A1"/>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2</cp:revision>
  <dcterms:created xsi:type="dcterms:W3CDTF">2022-01-31T07:58:00Z</dcterms:created>
  <dcterms:modified xsi:type="dcterms:W3CDTF">2022-01-31T07:58:00Z</dcterms:modified>
</cp:coreProperties>
</file>